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806ED" w14:textId="77777777" w:rsidR="008E33EA" w:rsidRPr="008E33EA" w:rsidRDefault="008E33EA" w:rsidP="00502266">
      <w:pPr>
        <w:spacing w:line="360" w:lineRule="auto"/>
        <w:jc w:val="center"/>
        <w:rPr>
          <w:sz w:val="2"/>
          <w:szCs w:val="2"/>
        </w:rPr>
        <w:sectPr w:rsidR="008E33EA" w:rsidRPr="008E33EA" w:rsidSect="0003294E">
          <w:footerReference w:type="default" r:id="rId9"/>
          <w:footerReference w:type="first" r:id="rId10"/>
          <w:type w:val="continuous"/>
          <w:pgSz w:w="11906" w:h="16838"/>
          <w:pgMar w:top="1134" w:right="850" w:bottom="1134" w:left="1620" w:header="708" w:footer="708" w:gutter="0"/>
          <w:cols w:space="708"/>
          <w:docGrid w:linePitch="360"/>
        </w:sectPr>
      </w:pPr>
      <w:bookmarkStart w:id="0" w:name="text_title"/>
    </w:p>
    <w:bookmarkEnd w:id="0"/>
    <w:p w14:paraId="52B806EE" w14:textId="52C4D3EE" w:rsidR="00C86C57" w:rsidRPr="00D304BD" w:rsidRDefault="00C86C57" w:rsidP="00C86C57">
      <w:pPr>
        <w:spacing w:line="360" w:lineRule="auto"/>
        <w:jc w:val="center"/>
        <w:rPr>
          <w:caps/>
          <w:sz w:val="28"/>
          <w:szCs w:val="28"/>
        </w:rPr>
      </w:pPr>
      <w:r>
        <w:rPr>
          <w:sz w:val="28"/>
          <w:szCs w:val="28"/>
        </w:rPr>
        <w:fldChar w:fldCharType="begin">
          <w:ffData>
            <w:name w:val=""/>
            <w:enabled/>
            <w:calcOnExit w:val="0"/>
            <w:textInput>
              <w:default w:val="ПРИЛОЖЕНИЕ № 1"/>
            </w:textInput>
          </w:ffData>
        </w:fldChar>
      </w:r>
      <w:r>
        <w:rPr>
          <w:sz w:val="28"/>
          <w:szCs w:val="28"/>
        </w:rPr>
        <w:instrText xml:space="preserve"> FORMTEXT </w:instrText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caps/>
          <w:noProof/>
          <w:sz w:val="28"/>
          <w:szCs w:val="28"/>
        </w:rPr>
        <w:t>приложение</w:t>
      </w:r>
      <w:r>
        <w:rPr>
          <w:sz w:val="28"/>
          <w:szCs w:val="28"/>
        </w:rPr>
        <w:fldChar w:fldCharType="end"/>
      </w:r>
      <w:r w:rsidR="00EB7468">
        <w:rPr>
          <w:sz w:val="28"/>
          <w:szCs w:val="28"/>
        </w:rPr>
        <w:t xml:space="preserve"> № 6</w:t>
      </w:r>
    </w:p>
    <w:p w14:paraId="52B806EF" w14:textId="77777777" w:rsidR="00C86C57" w:rsidRPr="00D304BD" w:rsidRDefault="00C86C57" w:rsidP="00C86C57">
      <w:pPr>
        <w:jc w:val="center"/>
        <w:rPr>
          <w:sz w:val="28"/>
          <w:szCs w:val="28"/>
        </w:rPr>
        <w:sectPr w:rsidR="00C86C57" w:rsidRPr="00D304BD" w:rsidSect="00C86C57">
          <w:type w:val="continuous"/>
          <w:pgSz w:w="11906" w:h="16838"/>
          <w:pgMar w:top="1134" w:right="850" w:bottom="1134" w:left="5400" w:header="708" w:footer="708" w:gutter="0"/>
          <w:cols w:space="708"/>
          <w:titlePg/>
          <w:docGrid w:linePitch="360"/>
        </w:sectPr>
      </w:pPr>
    </w:p>
    <w:p w14:paraId="52B806F0" w14:textId="0306EE05" w:rsidR="00C86C57" w:rsidRPr="009C63DB" w:rsidRDefault="00A574FB" w:rsidP="00C86C57">
      <w:pPr>
        <w:jc w:val="center"/>
        <w:rPr>
          <w:sz w:val="28"/>
          <w:szCs w:val="28"/>
        </w:rPr>
      </w:pPr>
      <w:bookmarkStart w:id="1" w:name="type_doc"/>
      <w:r w:rsidRPr="00DC2988">
        <w:rPr>
          <w:sz w:val="28"/>
          <w:szCs w:val="28"/>
        </w:rPr>
        <w:t xml:space="preserve"> </w:t>
      </w:r>
      <w:bookmarkEnd w:id="1"/>
      <w:r w:rsidR="004068BF">
        <w:rPr>
          <w:sz w:val="28"/>
          <w:szCs w:val="28"/>
        </w:rPr>
        <w:fldChar w:fldCharType="begin">
          <w:ffData>
            <w:name w:val=""/>
            <w:enabled/>
            <w:calcOnExit w:val="0"/>
            <w:textInput>
              <w:default w:val="к постановлению Правительства"/>
            </w:textInput>
          </w:ffData>
        </w:fldChar>
      </w:r>
      <w:r w:rsidR="004068BF">
        <w:rPr>
          <w:sz w:val="28"/>
          <w:szCs w:val="28"/>
        </w:rPr>
        <w:instrText xml:space="preserve"> FORMTEXT </w:instrText>
      </w:r>
      <w:r w:rsidR="004068BF">
        <w:rPr>
          <w:sz w:val="28"/>
          <w:szCs w:val="28"/>
        </w:rPr>
      </w:r>
      <w:r w:rsidR="004068BF">
        <w:rPr>
          <w:sz w:val="28"/>
          <w:szCs w:val="28"/>
        </w:rPr>
        <w:fldChar w:fldCharType="separate"/>
      </w:r>
      <w:r w:rsidR="004068BF">
        <w:rPr>
          <w:noProof/>
          <w:sz w:val="28"/>
          <w:szCs w:val="28"/>
        </w:rPr>
        <w:t>к постановлению Правительства</w:t>
      </w:r>
      <w:r w:rsidR="004068BF">
        <w:rPr>
          <w:sz w:val="28"/>
          <w:szCs w:val="28"/>
        </w:rPr>
        <w:fldChar w:fldCharType="end"/>
      </w:r>
    </w:p>
    <w:p w14:paraId="52B806F1" w14:textId="77777777" w:rsidR="00C86C57" w:rsidRPr="009C63DB" w:rsidRDefault="00C86C57" w:rsidP="00C86C57">
      <w:pPr>
        <w:jc w:val="center"/>
        <w:rPr>
          <w:sz w:val="28"/>
          <w:szCs w:val="28"/>
        </w:rPr>
        <w:sectPr w:rsidR="00C86C57" w:rsidRPr="009C63DB" w:rsidSect="00C86C57">
          <w:type w:val="continuous"/>
          <w:pgSz w:w="11906" w:h="16838"/>
          <w:pgMar w:top="1134" w:right="850" w:bottom="1134" w:left="5400" w:header="708" w:footer="708" w:gutter="0"/>
          <w:cols w:space="708"/>
          <w:titlePg/>
          <w:docGrid w:linePitch="360"/>
        </w:sectPr>
      </w:pPr>
    </w:p>
    <w:p w14:paraId="52B806F2" w14:textId="77777777" w:rsidR="00C86C57" w:rsidRPr="009C63DB" w:rsidRDefault="00C86C57" w:rsidP="00C86C57">
      <w:pPr>
        <w:jc w:val="center"/>
        <w:rPr>
          <w:sz w:val="28"/>
          <w:szCs w:val="28"/>
        </w:rPr>
      </w:pPr>
      <w:r w:rsidRPr="007853E2">
        <w:rPr>
          <w:sz w:val="28"/>
          <w:szCs w:val="28"/>
        </w:rPr>
        <w:t>Сахалинской области</w:t>
      </w:r>
    </w:p>
    <w:p w14:paraId="52B806F3" w14:textId="77777777" w:rsidR="00C86C57" w:rsidRPr="009C63DB" w:rsidRDefault="00C86C57" w:rsidP="00C86C57">
      <w:pPr>
        <w:jc w:val="center"/>
        <w:rPr>
          <w:sz w:val="28"/>
          <w:szCs w:val="28"/>
        </w:rPr>
        <w:sectPr w:rsidR="00C86C57" w:rsidRPr="009C63DB" w:rsidSect="00C86C57">
          <w:type w:val="continuous"/>
          <w:pgSz w:w="11906" w:h="16838"/>
          <w:pgMar w:top="1134" w:right="850" w:bottom="1134" w:left="5400" w:header="708" w:footer="708" w:gutter="0"/>
          <w:cols w:space="708"/>
          <w:titlePg/>
          <w:docGrid w:linePitch="360"/>
        </w:sect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9"/>
        <w:gridCol w:w="3119"/>
        <w:gridCol w:w="535"/>
        <w:gridCol w:w="1418"/>
      </w:tblGrid>
      <w:tr w:rsidR="00C86C57" w14:paraId="52B806F8" w14:textId="77777777" w:rsidTr="00EB7468">
        <w:tc>
          <w:tcPr>
            <w:tcW w:w="479" w:type="dxa"/>
          </w:tcPr>
          <w:p w14:paraId="52B806F4" w14:textId="77777777" w:rsidR="00C86C57" w:rsidRDefault="00C86C57" w:rsidP="00C86C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52B806F5" w14:textId="0A11675F" w:rsidR="00C86C57" w:rsidRPr="002D70B6" w:rsidRDefault="00A574FB" w:rsidP="00EB7468">
            <w:pPr>
              <w:jc w:val="center"/>
              <w:rPr>
                <w:sz w:val="28"/>
                <w:szCs w:val="28"/>
                <w:u w:val="single"/>
              </w:rPr>
            </w:pPr>
            <w:bookmarkStart w:id="2" w:name="ТекстовоеПоле3"/>
            <w:r>
              <w:rPr>
                <w:sz w:val="28"/>
                <w:szCs w:val="28"/>
                <w:lang w:val="en-US"/>
              </w:rPr>
              <w:t xml:space="preserve"> </w:t>
            </w:r>
            <w:bookmarkEnd w:id="2"/>
            <w:sdt>
              <w:sdtPr>
                <w:rPr>
                  <w:sz w:val="28"/>
                  <w:szCs w:val="28"/>
                </w:rPr>
                <w:alias w:val="{RegDate}"/>
                <w:tag w:val="{RegDate}"/>
                <w:id w:val="-2141340449"/>
                <w:placeholder>
                  <w:docPart w:val="58E2A9862A5F424A801DC1B94694D8E1"/>
                </w:placeholder>
              </w:sdtPr>
              <w:sdtEndPr/>
              <w:sdtContent>
                <w:r w:rsidR="00512305">
                  <w:rPr>
                    <w:sz w:val="28"/>
                    <w:szCs w:val="28"/>
                  </w:rPr>
                  <w:t>25 июля 2022 г.</w:t>
                </w:r>
              </w:sdtContent>
            </w:sdt>
          </w:p>
        </w:tc>
        <w:tc>
          <w:tcPr>
            <w:tcW w:w="535" w:type="dxa"/>
          </w:tcPr>
          <w:p w14:paraId="52B806F6" w14:textId="77777777" w:rsidR="00C86C57" w:rsidRDefault="00C86C57" w:rsidP="00C86C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52B806F7" w14:textId="666E3A97" w:rsidR="00C86C57" w:rsidRPr="00512305" w:rsidRDefault="00A574FB" w:rsidP="00EB7468">
            <w:pPr>
              <w:rPr>
                <w:sz w:val="28"/>
                <w:szCs w:val="28"/>
                <w:u w:val="single"/>
              </w:rPr>
            </w:pPr>
            <w:bookmarkStart w:id="3" w:name="ТекстовоеПоле4"/>
            <w:r>
              <w:rPr>
                <w:sz w:val="28"/>
                <w:szCs w:val="28"/>
                <w:lang w:val="en-US"/>
              </w:rPr>
              <w:t xml:space="preserve"> </w:t>
            </w:r>
            <w:bookmarkEnd w:id="3"/>
            <w:r w:rsidR="00512305">
              <w:rPr>
                <w:sz w:val="28"/>
                <w:szCs w:val="28"/>
              </w:rPr>
              <w:t>326</w:t>
            </w:r>
          </w:p>
        </w:tc>
      </w:tr>
    </w:tbl>
    <w:p w14:paraId="52B806F9" w14:textId="77777777" w:rsidR="00D66824" w:rsidRPr="00A37078" w:rsidRDefault="00D66824" w:rsidP="00D66824">
      <w:pPr>
        <w:jc w:val="center"/>
        <w:rPr>
          <w:sz w:val="2"/>
          <w:szCs w:val="2"/>
        </w:rPr>
      </w:pPr>
    </w:p>
    <w:p w14:paraId="52B806FA" w14:textId="77777777" w:rsidR="006620C8" w:rsidRPr="009C63DB" w:rsidRDefault="006620C8" w:rsidP="006B3C38">
      <w:pPr>
        <w:jc w:val="center"/>
        <w:rPr>
          <w:sz w:val="28"/>
          <w:szCs w:val="28"/>
        </w:rPr>
        <w:sectPr w:rsidR="006620C8" w:rsidRPr="009C63DB" w:rsidSect="00C86C57">
          <w:type w:val="continuous"/>
          <w:pgSz w:w="11906" w:h="16838"/>
          <w:pgMar w:top="1134" w:right="850" w:bottom="1134" w:left="5400" w:header="708" w:footer="708" w:gutter="0"/>
          <w:cols w:space="708"/>
          <w:titlePg/>
          <w:docGrid w:linePitch="360"/>
        </w:sectPr>
      </w:pPr>
    </w:p>
    <w:p w14:paraId="16ED4391" w14:textId="77777777" w:rsidR="00EB7468" w:rsidRDefault="00EB7468" w:rsidP="00EB7468">
      <w:pPr>
        <w:autoSpaceDE w:val="0"/>
        <w:autoSpaceDN w:val="0"/>
        <w:adjustRightInd w:val="0"/>
        <w:spacing w:line="360" w:lineRule="auto"/>
        <w:ind w:left="3828"/>
        <w:jc w:val="center"/>
        <w:rPr>
          <w:rFonts w:eastAsia="Calibri"/>
          <w:sz w:val="28"/>
          <w:szCs w:val="28"/>
          <w:lang w:eastAsia="en-US"/>
        </w:rPr>
      </w:pPr>
    </w:p>
    <w:p w14:paraId="3C558792" w14:textId="77777777" w:rsidR="00EB7468" w:rsidRDefault="00EB7468" w:rsidP="00EB7468">
      <w:pPr>
        <w:autoSpaceDE w:val="0"/>
        <w:autoSpaceDN w:val="0"/>
        <w:adjustRightInd w:val="0"/>
        <w:spacing w:line="360" w:lineRule="auto"/>
        <w:ind w:left="3828"/>
        <w:jc w:val="center"/>
        <w:rPr>
          <w:rFonts w:eastAsia="Calibri"/>
          <w:sz w:val="28"/>
          <w:szCs w:val="28"/>
          <w:lang w:eastAsia="en-US"/>
        </w:rPr>
      </w:pPr>
    </w:p>
    <w:p w14:paraId="0E4325B4" w14:textId="2745D051" w:rsidR="009A1F81" w:rsidRPr="00252E15" w:rsidRDefault="009A1F81" w:rsidP="00EB7468">
      <w:pPr>
        <w:autoSpaceDE w:val="0"/>
        <w:autoSpaceDN w:val="0"/>
        <w:adjustRightInd w:val="0"/>
        <w:spacing w:line="360" w:lineRule="auto"/>
        <w:ind w:left="3828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</w:t>
      </w:r>
      <w:r w:rsidR="00EB7468">
        <w:rPr>
          <w:rFonts w:eastAsia="Calibri"/>
          <w:sz w:val="28"/>
          <w:szCs w:val="28"/>
          <w:lang w:eastAsia="en-US"/>
        </w:rPr>
        <w:t>ПРИЛОЖЕНИЕ</w:t>
      </w:r>
      <w:r w:rsidR="00EB7468" w:rsidRPr="00252E15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№</w:t>
      </w:r>
      <w:r w:rsidRPr="00252E15">
        <w:rPr>
          <w:rFonts w:eastAsia="Calibri"/>
          <w:sz w:val="28"/>
          <w:szCs w:val="28"/>
          <w:lang w:eastAsia="en-US"/>
        </w:rPr>
        <w:t xml:space="preserve"> 1</w:t>
      </w:r>
    </w:p>
    <w:p w14:paraId="653E2F36" w14:textId="77777777" w:rsidR="00EB7468" w:rsidRDefault="009A1F81" w:rsidP="00EB7468">
      <w:pPr>
        <w:autoSpaceDE w:val="0"/>
        <w:autoSpaceDN w:val="0"/>
        <w:adjustRightInd w:val="0"/>
        <w:ind w:left="3828"/>
        <w:jc w:val="center"/>
        <w:rPr>
          <w:rFonts w:eastAsia="Calibri"/>
          <w:sz w:val="28"/>
          <w:szCs w:val="28"/>
          <w:lang w:eastAsia="en-US"/>
        </w:rPr>
      </w:pPr>
      <w:r w:rsidRPr="00252E15">
        <w:rPr>
          <w:rFonts w:eastAsia="Calibri"/>
          <w:sz w:val="28"/>
          <w:szCs w:val="28"/>
          <w:lang w:eastAsia="en-US"/>
        </w:rPr>
        <w:t>к п</w:t>
      </w:r>
      <w:r>
        <w:rPr>
          <w:rFonts w:eastAsia="Calibri"/>
          <w:sz w:val="28"/>
          <w:szCs w:val="28"/>
          <w:lang w:eastAsia="en-US"/>
        </w:rPr>
        <w:t>остановлению</w:t>
      </w:r>
      <w:r w:rsidR="00EB7468">
        <w:rPr>
          <w:rFonts w:eastAsia="Calibri"/>
          <w:sz w:val="28"/>
          <w:szCs w:val="28"/>
          <w:lang w:eastAsia="en-US"/>
        </w:rPr>
        <w:t xml:space="preserve"> </w:t>
      </w:r>
      <w:r w:rsidRPr="00252E15">
        <w:rPr>
          <w:rFonts w:eastAsia="Calibri"/>
          <w:sz w:val="28"/>
          <w:szCs w:val="28"/>
          <w:lang w:eastAsia="en-US"/>
        </w:rPr>
        <w:t xml:space="preserve">Правительства </w:t>
      </w:r>
    </w:p>
    <w:p w14:paraId="3CDAD74D" w14:textId="1DA614F1" w:rsidR="009A1F81" w:rsidRDefault="009A1F81" w:rsidP="00EB7468">
      <w:pPr>
        <w:autoSpaceDE w:val="0"/>
        <w:autoSpaceDN w:val="0"/>
        <w:adjustRightInd w:val="0"/>
        <w:ind w:left="3828"/>
        <w:jc w:val="center"/>
        <w:rPr>
          <w:rFonts w:eastAsia="Calibri"/>
          <w:sz w:val="28"/>
          <w:szCs w:val="28"/>
          <w:lang w:eastAsia="en-US"/>
        </w:rPr>
      </w:pPr>
      <w:r w:rsidRPr="00252E15">
        <w:rPr>
          <w:rFonts w:eastAsia="Calibri"/>
          <w:sz w:val="28"/>
          <w:szCs w:val="28"/>
          <w:lang w:eastAsia="en-US"/>
        </w:rPr>
        <w:t>Сахалинской области</w:t>
      </w:r>
    </w:p>
    <w:p w14:paraId="32828B67" w14:textId="24450033" w:rsidR="009A1F81" w:rsidRDefault="009A1F81" w:rsidP="00EB7468">
      <w:pPr>
        <w:autoSpaceDE w:val="0"/>
        <w:autoSpaceDN w:val="0"/>
        <w:adjustRightInd w:val="0"/>
        <w:ind w:left="3828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от </w:t>
      </w:r>
      <w:r w:rsidRPr="00EB7468">
        <w:rPr>
          <w:rFonts w:eastAsia="Calibri"/>
          <w:sz w:val="28"/>
          <w:szCs w:val="28"/>
          <w:u w:val="single"/>
          <w:lang w:eastAsia="en-US"/>
        </w:rPr>
        <w:t>17</w:t>
      </w:r>
      <w:r w:rsidR="00EB7468" w:rsidRPr="00EB7468">
        <w:rPr>
          <w:rFonts w:eastAsia="Calibri"/>
          <w:sz w:val="28"/>
          <w:szCs w:val="28"/>
          <w:u w:val="single"/>
          <w:lang w:eastAsia="en-US"/>
        </w:rPr>
        <w:t xml:space="preserve"> </w:t>
      </w:r>
      <w:r w:rsidR="00EB7468">
        <w:rPr>
          <w:rFonts w:eastAsia="Calibri"/>
          <w:sz w:val="28"/>
          <w:szCs w:val="28"/>
          <w:u w:val="single"/>
          <w:lang w:eastAsia="en-US"/>
        </w:rPr>
        <w:t xml:space="preserve">  </w:t>
      </w:r>
      <w:r w:rsidR="00EB7468" w:rsidRPr="00EB7468">
        <w:rPr>
          <w:rFonts w:eastAsia="Calibri"/>
          <w:sz w:val="28"/>
          <w:szCs w:val="28"/>
          <w:u w:val="single"/>
          <w:lang w:eastAsia="en-US"/>
        </w:rPr>
        <w:t xml:space="preserve">мая </w:t>
      </w:r>
      <w:r w:rsidR="00EB7468">
        <w:rPr>
          <w:rFonts w:eastAsia="Calibri"/>
          <w:sz w:val="28"/>
          <w:szCs w:val="28"/>
          <w:u w:val="single"/>
          <w:lang w:eastAsia="en-US"/>
        </w:rPr>
        <w:t xml:space="preserve">  </w:t>
      </w:r>
      <w:r w:rsidRPr="00EB7468">
        <w:rPr>
          <w:rFonts w:eastAsia="Calibri"/>
          <w:sz w:val="28"/>
          <w:szCs w:val="28"/>
          <w:u w:val="single"/>
          <w:lang w:eastAsia="en-US"/>
        </w:rPr>
        <w:t>2017</w:t>
      </w:r>
      <w:r w:rsidR="00EB7468">
        <w:rPr>
          <w:rFonts w:eastAsia="Calibri"/>
          <w:sz w:val="28"/>
          <w:szCs w:val="28"/>
          <w:u w:val="single"/>
          <w:lang w:eastAsia="en-US"/>
        </w:rPr>
        <w:t xml:space="preserve">  </w:t>
      </w:r>
      <w:r w:rsidR="00EB7468" w:rsidRPr="00EB7468">
        <w:rPr>
          <w:rFonts w:eastAsia="Calibri"/>
          <w:sz w:val="28"/>
          <w:szCs w:val="28"/>
          <w:u w:val="single"/>
          <w:lang w:eastAsia="en-US"/>
        </w:rPr>
        <w:t xml:space="preserve"> г.</w:t>
      </w:r>
      <w:r>
        <w:rPr>
          <w:rFonts w:eastAsia="Calibri"/>
          <w:sz w:val="28"/>
          <w:szCs w:val="28"/>
          <w:lang w:eastAsia="en-US"/>
        </w:rPr>
        <w:t xml:space="preserve"> № </w:t>
      </w:r>
      <w:r w:rsidR="00EB7468">
        <w:rPr>
          <w:rFonts w:eastAsia="Calibri"/>
          <w:sz w:val="28"/>
          <w:szCs w:val="28"/>
          <w:lang w:eastAsia="en-US"/>
        </w:rPr>
        <w:t xml:space="preserve"> </w:t>
      </w:r>
      <w:r w:rsidR="00EB7468" w:rsidRPr="00EB7468">
        <w:rPr>
          <w:rFonts w:eastAsia="Calibri"/>
          <w:sz w:val="28"/>
          <w:szCs w:val="28"/>
          <w:u w:val="single"/>
          <w:lang w:eastAsia="en-US"/>
        </w:rPr>
        <w:t xml:space="preserve">  </w:t>
      </w:r>
      <w:r w:rsidRPr="00EB7468">
        <w:rPr>
          <w:rFonts w:eastAsia="Calibri"/>
          <w:sz w:val="28"/>
          <w:szCs w:val="28"/>
          <w:u w:val="single"/>
          <w:lang w:eastAsia="en-US"/>
        </w:rPr>
        <w:t>214</w:t>
      </w:r>
    </w:p>
    <w:p w14:paraId="5F01DBF3" w14:textId="49CEB623" w:rsidR="009A1F81" w:rsidRDefault="009A1F81" w:rsidP="009A1F81">
      <w:pPr>
        <w:autoSpaceDE w:val="0"/>
        <w:autoSpaceDN w:val="0"/>
        <w:adjustRightInd w:val="0"/>
        <w:ind w:left="4820"/>
        <w:jc w:val="right"/>
        <w:rPr>
          <w:rFonts w:eastAsia="Calibri"/>
          <w:sz w:val="28"/>
          <w:szCs w:val="28"/>
          <w:lang w:eastAsia="en-US"/>
        </w:rPr>
      </w:pPr>
    </w:p>
    <w:p w14:paraId="5C49D4AA" w14:textId="77777777" w:rsidR="009A1F81" w:rsidRDefault="009A1F81" w:rsidP="009A1F81">
      <w:pPr>
        <w:suppressAutoHyphens/>
        <w:jc w:val="center"/>
        <w:rPr>
          <w:b/>
          <w:sz w:val="28"/>
          <w:szCs w:val="28"/>
        </w:rPr>
      </w:pPr>
      <w:r w:rsidRPr="00821D50">
        <w:rPr>
          <w:b/>
          <w:sz w:val="28"/>
          <w:szCs w:val="28"/>
        </w:rPr>
        <w:t xml:space="preserve">Размер денежной выплаты на обеспечение двухразовым питанием в месяц на одного обучающегося с ограниченными возможностями здоровья, осваивающего образовательную программу начального общего образования на дому </w:t>
      </w:r>
    </w:p>
    <w:p w14:paraId="17707366" w14:textId="77777777" w:rsidR="009A1F81" w:rsidRPr="00821D50" w:rsidRDefault="009A1F81" w:rsidP="009A1F81">
      <w:pPr>
        <w:suppressAutoHyphens/>
        <w:jc w:val="center"/>
        <w:rPr>
          <w:b/>
          <w:sz w:val="28"/>
          <w:szCs w:val="28"/>
        </w:rPr>
      </w:pP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6091"/>
        <w:gridCol w:w="3260"/>
      </w:tblGrid>
      <w:tr w:rsidR="009A1F81" w:rsidRPr="00EB7468" w14:paraId="3681B4D1" w14:textId="77777777" w:rsidTr="00E524A6">
        <w:trPr>
          <w:trHeight w:val="558"/>
        </w:trPr>
        <w:tc>
          <w:tcPr>
            <w:tcW w:w="6091" w:type="dxa"/>
          </w:tcPr>
          <w:p w14:paraId="5007CA46" w14:textId="77777777" w:rsidR="009A1F81" w:rsidRPr="00EB7468" w:rsidRDefault="009A1F81" w:rsidP="009A1F81">
            <w:pPr>
              <w:suppressAutoHyphens/>
              <w:jc w:val="center"/>
              <w:rPr>
                <w:b/>
                <w:sz w:val="20"/>
                <w:szCs w:val="28"/>
              </w:rPr>
            </w:pPr>
            <w:r w:rsidRPr="00EB7468">
              <w:rPr>
                <w:b/>
                <w:sz w:val="20"/>
                <w:szCs w:val="28"/>
              </w:rPr>
              <w:t>Наименование муниципального образования</w:t>
            </w:r>
          </w:p>
        </w:tc>
        <w:tc>
          <w:tcPr>
            <w:tcW w:w="3260" w:type="dxa"/>
          </w:tcPr>
          <w:p w14:paraId="55E7BE70" w14:textId="233A6443" w:rsidR="009A1F81" w:rsidRPr="00EB7468" w:rsidRDefault="009A1F81" w:rsidP="00370410">
            <w:pPr>
              <w:suppressAutoHyphens/>
              <w:jc w:val="center"/>
              <w:rPr>
                <w:b/>
                <w:color w:val="000000"/>
                <w:sz w:val="20"/>
                <w:szCs w:val="28"/>
              </w:rPr>
            </w:pPr>
            <w:r w:rsidRPr="00EB7468">
              <w:rPr>
                <w:b/>
                <w:color w:val="000000"/>
                <w:sz w:val="20"/>
                <w:szCs w:val="28"/>
              </w:rPr>
              <w:t xml:space="preserve">Размер </w:t>
            </w:r>
            <w:r w:rsidR="00370410" w:rsidRPr="00EB7468">
              <w:rPr>
                <w:b/>
                <w:color w:val="000000"/>
                <w:sz w:val="20"/>
                <w:szCs w:val="28"/>
              </w:rPr>
              <w:t>денежной выплаты</w:t>
            </w:r>
            <w:r w:rsidRPr="00EB7468">
              <w:rPr>
                <w:b/>
                <w:color w:val="000000"/>
                <w:sz w:val="20"/>
                <w:szCs w:val="28"/>
              </w:rPr>
              <w:t xml:space="preserve"> в месяц </w:t>
            </w:r>
            <w:r w:rsidRPr="00EB7468">
              <w:rPr>
                <w:b/>
                <w:sz w:val="20"/>
                <w:szCs w:val="28"/>
              </w:rPr>
              <w:t>(руб.)</w:t>
            </w:r>
          </w:p>
        </w:tc>
      </w:tr>
      <w:tr w:rsidR="009A1F81" w:rsidRPr="0056090B" w14:paraId="4E1F70DE" w14:textId="77777777" w:rsidTr="00E524A6">
        <w:tc>
          <w:tcPr>
            <w:tcW w:w="6091" w:type="dxa"/>
          </w:tcPr>
          <w:p w14:paraId="29027F82" w14:textId="77777777" w:rsidR="009A1F81" w:rsidRPr="00467AA1" w:rsidRDefault="009A1F81" w:rsidP="00E524A6">
            <w:pPr>
              <w:rPr>
                <w:sz w:val="28"/>
                <w:szCs w:val="28"/>
              </w:rPr>
            </w:pPr>
            <w:r w:rsidRPr="00467AA1">
              <w:rPr>
                <w:sz w:val="28"/>
                <w:szCs w:val="28"/>
              </w:rPr>
              <w:t>Городской округ</w:t>
            </w:r>
            <w:r>
              <w:rPr>
                <w:sz w:val="28"/>
                <w:szCs w:val="28"/>
              </w:rPr>
              <w:t xml:space="preserve"> "Город Южно-Сахалинск"</w:t>
            </w:r>
          </w:p>
          <w:p w14:paraId="5FE25FF0" w14:textId="77777777" w:rsidR="009A1F81" w:rsidRPr="00467AA1" w:rsidRDefault="009A1F81" w:rsidP="00E524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Городской округ "Долинский"</w:t>
            </w:r>
          </w:p>
          <w:p w14:paraId="0A875F7E" w14:textId="77777777" w:rsidR="009A1F81" w:rsidRPr="00467AA1" w:rsidRDefault="009A1F81" w:rsidP="00E524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Корсаковский городской округ</w:t>
            </w:r>
          </w:p>
          <w:p w14:paraId="06672E6F" w14:textId="77777777" w:rsidR="009A1F81" w:rsidRPr="00467AA1" w:rsidRDefault="009A1F81" w:rsidP="00E524A6">
            <w:pPr>
              <w:rPr>
                <w:sz w:val="28"/>
                <w:szCs w:val="28"/>
              </w:rPr>
            </w:pPr>
            <w:r w:rsidRPr="00467AA1">
              <w:rPr>
                <w:sz w:val="28"/>
                <w:szCs w:val="28"/>
              </w:rPr>
              <w:t>Анив</w:t>
            </w:r>
            <w:r>
              <w:rPr>
                <w:sz w:val="28"/>
                <w:szCs w:val="28"/>
              </w:rPr>
              <w:t>ский городской округ</w:t>
            </w:r>
          </w:p>
        </w:tc>
        <w:tc>
          <w:tcPr>
            <w:tcW w:w="3260" w:type="dxa"/>
          </w:tcPr>
          <w:p w14:paraId="3F6CFAA4" w14:textId="77777777" w:rsidR="009A1F81" w:rsidRPr="0056090B" w:rsidRDefault="009A1F81" w:rsidP="00E524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4090</w:t>
            </w:r>
            <w:r w:rsidRPr="0056090B">
              <w:rPr>
                <w:color w:val="000000"/>
                <w:sz w:val="28"/>
                <w:szCs w:val="28"/>
              </w:rPr>
              <w:t>,00</w:t>
            </w:r>
          </w:p>
          <w:p w14:paraId="52D846C2" w14:textId="77777777" w:rsidR="009A1F81" w:rsidRPr="0056090B" w:rsidRDefault="009A1F81" w:rsidP="00E524A6">
            <w:pPr>
              <w:jc w:val="center"/>
              <w:rPr>
                <w:sz w:val="28"/>
                <w:szCs w:val="28"/>
              </w:rPr>
            </w:pPr>
          </w:p>
        </w:tc>
      </w:tr>
      <w:tr w:rsidR="009A1F81" w:rsidRPr="0056090B" w14:paraId="6408E268" w14:textId="77777777" w:rsidTr="00E524A6">
        <w:tc>
          <w:tcPr>
            <w:tcW w:w="6091" w:type="dxa"/>
          </w:tcPr>
          <w:p w14:paraId="2739E02C" w14:textId="77777777" w:rsidR="009A1F81" w:rsidRPr="00467AA1" w:rsidRDefault="009A1F81" w:rsidP="00E524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Невельский городской округ</w:t>
            </w:r>
          </w:p>
          <w:p w14:paraId="7259C48F" w14:textId="77777777" w:rsidR="009A1F81" w:rsidRPr="00467AA1" w:rsidRDefault="009A1F81" w:rsidP="00E524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Углегорский городской округ</w:t>
            </w:r>
          </w:p>
          <w:p w14:paraId="78D69436" w14:textId="77777777" w:rsidR="009A1F81" w:rsidRPr="00467AA1" w:rsidRDefault="009A1F81" w:rsidP="00E524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Холмский городской округ</w:t>
            </w:r>
          </w:p>
          <w:p w14:paraId="5B00DBF8" w14:textId="77777777" w:rsidR="009A1F81" w:rsidRPr="00467AA1" w:rsidRDefault="009A1F81" w:rsidP="00E524A6">
            <w:pPr>
              <w:rPr>
                <w:sz w:val="28"/>
                <w:szCs w:val="28"/>
              </w:rPr>
            </w:pPr>
            <w:r w:rsidRPr="00467AA1">
              <w:rPr>
                <w:sz w:val="28"/>
                <w:szCs w:val="28"/>
              </w:rPr>
              <w:t>Том</w:t>
            </w:r>
            <w:r>
              <w:rPr>
                <w:sz w:val="28"/>
                <w:szCs w:val="28"/>
              </w:rPr>
              <w:t>аринский городской округ</w:t>
            </w:r>
          </w:p>
        </w:tc>
        <w:tc>
          <w:tcPr>
            <w:tcW w:w="3260" w:type="dxa"/>
          </w:tcPr>
          <w:p w14:paraId="4B0398C7" w14:textId="77777777" w:rsidR="009A1F81" w:rsidRPr="0056090B" w:rsidRDefault="009A1F81" w:rsidP="00E524A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4200,00</w:t>
            </w:r>
          </w:p>
        </w:tc>
      </w:tr>
      <w:tr w:rsidR="009A1F81" w:rsidRPr="0056090B" w14:paraId="310C1DA2" w14:textId="77777777" w:rsidTr="00E524A6">
        <w:tc>
          <w:tcPr>
            <w:tcW w:w="6091" w:type="dxa"/>
          </w:tcPr>
          <w:p w14:paraId="43E2A0FF" w14:textId="77777777" w:rsidR="009A1F81" w:rsidRPr="00467AA1" w:rsidRDefault="009A1F81" w:rsidP="00E524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Поронайский городской округ</w:t>
            </w:r>
          </w:p>
          <w:p w14:paraId="68474215" w14:textId="77777777" w:rsidR="009A1F81" w:rsidRPr="00467AA1" w:rsidRDefault="009A1F81" w:rsidP="00E524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Макаровский городской округ</w:t>
            </w:r>
          </w:p>
          <w:p w14:paraId="10BF0B9B" w14:textId="77777777" w:rsidR="009A1F81" w:rsidRPr="00467AA1" w:rsidRDefault="009A1F81" w:rsidP="00E524A6">
            <w:pPr>
              <w:rPr>
                <w:sz w:val="28"/>
                <w:szCs w:val="28"/>
              </w:rPr>
            </w:pPr>
            <w:r w:rsidRPr="00467AA1">
              <w:rPr>
                <w:sz w:val="28"/>
                <w:szCs w:val="28"/>
              </w:rPr>
              <w:t>Городск</w:t>
            </w:r>
            <w:r>
              <w:rPr>
                <w:sz w:val="28"/>
                <w:szCs w:val="28"/>
              </w:rPr>
              <w:t>ой округ "Смирныховский"</w:t>
            </w:r>
          </w:p>
        </w:tc>
        <w:tc>
          <w:tcPr>
            <w:tcW w:w="3260" w:type="dxa"/>
          </w:tcPr>
          <w:p w14:paraId="0C2CE2F9" w14:textId="77777777" w:rsidR="009A1F81" w:rsidRPr="0056090B" w:rsidRDefault="009A1F81" w:rsidP="00E524A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4320,00</w:t>
            </w:r>
          </w:p>
        </w:tc>
      </w:tr>
      <w:tr w:rsidR="009A1F81" w:rsidRPr="0056090B" w14:paraId="632C23F7" w14:textId="77777777" w:rsidTr="00E524A6">
        <w:tc>
          <w:tcPr>
            <w:tcW w:w="6091" w:type="dxa"/>
          </w:tcPr>
          <w:p w14:paraId="38D9AC04" w14:textId="77777777" w:rsidR="009A1F81" w:rsidRPr="00467AA1" w:rsidRDefault="009A1F81" w:rsidP="00E524A6">
            <w:pPr>
              <w:rPr>
                <w:sz w:val="28"/>
                <w:szCs w:val="28"/>
              </w:rPr>
            </w:pPr>
            <w:r w:rsidRPr="00467AA1">
              <w:rPr>
                <w:sz w:val="28"/>
                <w:szCs w:val="28"/>
              </w:rPr>
              <w:t xml:space="preserve">Городской округ </w:t>
            </w:r>
            <w:r>
              <w:rPr>
                <w:sz w:val="28"/>
                <w:szCs w:val="28"/>
              </w:rPr>
              <w:t>"Александровск-Сахалинский"</w:t>
            </w:r>
          </w:p>
          <w:p w14:paraId="11A8D8F7" w14:textId="77777777" w:rsidR="009A1F81" w:rsidRPr="00467AA1" w:rsidRDefault="009A1F81" w:rsidP="00E524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Городской округ "Охинский"</w:t>
            </w:r>
          </w:p>
          <w:p w14:paraId="15984876" w14:textId="77777777" w:rsidR="009A1F81" w:rsidRPr="00467AA1" w:rsidRDefault="009A1F81" w:rsidP="00E524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Городской округ Ногликский</w:t>
            </w:r>
          </w:p>
          <w:p w14:paraId="0E208A59" w14:textId="77777777" w:rsidR="009A1F81" w:rsidRPr="00467AA1" w:rsidRDefault="009A1F81" w:rsidP="00E524A6">
            <w:pPr>
              <w:rPr>
                <w:sz w:val="28"/>
                <w:szCs w:val="28"/>
              </w:rPr>
            </w:pPr>
            <w:r w:rsidRPr="00467AA1">
              <w:rPr>
                <w:sz w:val="28"/>
                <w:szCs w:val="28"/>
              </w:rPr>
              <w:t>Тымов</w:t>
            </w:r>
            <w:r>
              <w:rPr>
                <w:sz w:val="28"/>
                <w:szCs w:val="28"/>
              </w:rPr>
              <w:t>ский городской округ</w:t>
            </w:r>
          </w:p>
        </w:tc>
        <w:tc>
          <w:tcPr>
            <w:tcW w:w="3260" w:type="dxa"/>
          </w:tcPr>
          <w:p w14:paraId="116823A5" w14:textId="77777777" w:rsidR="009A1F81" w:rsidRPr="0056090B" w:rsidRDefault="009A1F81" w:rsidP="00E524A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4430,00</w:t>
            </w:r>
          </w:p>
        </w:tc>
      </w:tr>
      <w:tr w:rsidR="009A1F81" w:rsidRPr="0056090B" w14:paraId="36E4A879" w14:textId="77777777" w:rsidTr="00E524A6">
        <w:trPr>
          <w:trHeight w:val="475"/>
        </w:trPr>
        <w:tc>
          <w:tcPr>
            <w:tcW w:w="6091" w:type="dxa"/>
          </w:tcPr>
          <w:p w14:paraId="2F6CAF52" w14:textId="77777777" w:rsidR="009A1F81" w:rsidRPr="00AF525B" w:rsidRDefault="009A1F81" w:rsidP="00E524A6">
            <w:pPr>
              <w:rPr>
                <w:color w:val="000000"/>
                <w:sz w:val="28"/>
                <w:szCs w:val="28"/>
              </w:rPr>
            </w:pPr>
            <w:r w:rsidRPr="00467AA1">
              <w:rPr>
                <w:color w:val="000000"/>
                <w:sz w:val="28"/>
                <w:szCs w:val="28"/>
              </w:rPr>
              <w:t>Южно-Курильский городской округ</w:t>
            </w:r>
          </w:p>
        </w:tc>
        <w:tc>
          <w:tcPr>
            <w:tcW w:w="3260" w:type="dxa"/>
          </w:tcPr>
          <w:p w14:paraId="778EA88A" w14:textId="77777777" w:rsidR="009A1F81" w:rsidRPr="0056090B" w:rsidRDefault="009A1F81" w:rsidP="00E524A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4570,00</w:t>
            </w:r>
          </w:p>
        </w:tc>
      </w:tr>
      <w:tr w:rsidR="009A1F81" w:rsidRPr="0056090B" w14:paraId="6260D9B3" w14:textId="77777777" w:rsidTr="00E524A6">
        <w:trPr>
          <w:trHeight w:val="429"/>
        </w:trPr>
        <w:tc>
          <w:tcPr>
            <w:tcW w:w="6091" w:type="dxa"/>
          </w:tcPr>
          <w:p w14:paraId="7D200AFC" w14:textId="77777777" w:rsidR="009A1F81" w:rsidRPr="00AF525B" w:rsidRDefault="009A1F81" w:rsidP="00E524A6">
            <w:pPr>
              <w:rPr>
                <w:color w:val="000000"/>
                <w:sz w:val="28"/>
                <w:szCs w:val="28"/>
              </w:rPr>
            </w:pPr>
            <w:r w:rsidRPr="00467AA1">
              <w:rPr>
                <w:color w:val="000000"/>
                <w:sz w:val="28"/>
                <w:szCs w:val="28"/>
              </w:rPr>
              <w:t>Курильский гор</w:t>
            </w:r>
            <w:r>
              <w:rPr>
                <w:color w:val="000000"/>
                <w:sz w:val="28"/>
                <w:szCs w:val="28"/>
              </w:rPr>
              <w:t>одской округ</w:t>
            </w:r>
          </w:p>
        </w:tc>
        <w:tc>
          <w:tcPr>
            <w:tcW w:w="3260" w:type="dxa"/>
          </w:tcPr>
          <w:p w14:paraId="51526E5D" w14:textId="77777777" w:rsidR="009A1F81" w:rsidRPr="0056090B" w:rsidRDefault="009A1F81" w:rsidP="00E524A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5000,00</w:t>
            </w:r>
          </w:p>
        </w:tc>
      </w:tr>
      <w:tr w:rsidR="009A1F81" w:rsidRPr="0056090B" w14:paraId="4463004A" w14:textId="77777777" w:rsidTr="00E524A6">
        <w:trPr>
          <w:trHeight w:val="418"/>
        </w:trPr>
        <w:tc>
          <w:tcPr>
            <w:tcW w:w="6091" w:type="dxa"/>
          </w:tcPr>
          <w:p w14:paraId="388C81CB" w14:textId="77777777" w:rsidR="009A1F81" w:rsidRPr="00AF525B" w:rsidRDefault="009A1F81" w:rsidP="00E524A6">
            <w:pPr>
              <w:rPr>
                <w:color w:val="000000"/>
                <w:sz w:val="28"/>
                <w:szCs w:val="28"/>
              </w:rPr>
            </w:pPr>
            <w:r w:rsidRPr="00467AA1">
              <w:rPr>
                <w:color w:val="000000"/>
                <w:sz w:val="28"/>
                <w:szCs w:val="28"/>
              </w:rPr>
              <w:t>Северо-Куриль</w:t>
            </w:r>
            <w:r>
              <w:rPr>
                <w:color w:val="000000"/>
                <w:sz w:val="28"/>
                <w:szCs w:val="28"/>
              </w:rPr>
              <w:t>ский городской округ</w:t>
            </w:r>
          </w:p>
        </w:tc>
        <w:tc>
          <w:tcPr>
            <w:tcW w:w="3260" w:type="dxa"/>
          </w:tcPr>
          <w:p w14:paraId="015C1374" w14:textId="77777777" w:rsidR="009A1F81" w:rsidRPr="0056090B" w:rsidRDefault="009A1F81" w:rsidP="00E524A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5200,00</w:t>
            </w:r>
          </w:p>
        </w:tc>
      </w:tr>
    </w:tbl>
    <w:p w14:paraId="2EDDBD20" w14:textId="77777777" w:rsidR="009A1F81" w:rsidRDefault="009A1F81" w:rsidP="009A1F81">
      <w:pPr>
        <w:autoSpaceDE w:val="0"/>
        <w:autoSpaceDN w:val="0"/>
        <w:adjustRightInd w:val="0"/>
        <w:ind w:left="4820"/>
        <w:jc w:val="right"/>
        <w:rPr>
          <w:rFonts w:eastAsia="Calibri"/>
          <w:sz w:val="28"/>
          <w:szCs w:val="28"/>
          <w:lang w:eastAsia="en-US"/>
        </w:rPr>
      </w:pPr>
    </w:p>
    <w:p w14:paraId="52B80702" w14:textId="77777777" w:rsidR="00D15934" w:rsidRDefault="00D15934" w:rsidP="00765FB3">
      <w:pPr>
        <w:jc w:val="both"/>
        <w:rPr>
          <w:b/>
          <w:bCs/>
          <w:sz w:val="28"/>
          <w:szCs w:val="28"/>
        </w:rPr>
        <w:sectPr w:rsidR="00D15934" w:rsidSect="00C923A6">
          <w:type w:val="continuous"/>
          <w:pgSz w:w="11906" w:h="16838"/>
          <w:pgMar w:top="1134" w:right="850" w:bottom="1134" w:left="1701" w:header="708" w:footer="708" w:gutter="0"/>
          <w:cols w:space="708"/>
          <w:formProt w:val="0"/>
          <w:docGrid w:linePitch="360"/>
        </w:sectPr>
      </w:pPr>
    </w:p>
    <w:tbl>
      <w:tblPr>
        <w:tblStyle w:val="a3"/>
        <w:tblW w:w="1701" w:type="dxa"/>
        <w:jc w:val="center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701"/>
      </w:tblGrid>
      <w:tr w:rsidR="00765FB3" w14:paraId="52B80704" w14:textId="77777777">
        <w:trPr>
          <w:trHeight w:val="1134"/>
          <w:jc w:val="center"/>
        </w:trPr>
        <w:tc>
          <w:tcPr>
            <w:tcW w:w="9571" w:type="dxa"/>
            <w:tcBorders>
              <w:bottom w:val="single" w:sz="4" w:space="0" w:color="auto"/>
            </w:tcBorders>
          </w:tcPr>
          <w:p w14:paraId="52B80703" w14:textId="77777777" w:rsidR="00765FB3" w:rsidRDefault="00765FB3" w:rsidP="00765FB3">
            <w:pPr>
              <w:jc w:val="both"/>
            </w:pPr>
          </w:p>
        </w:tc>
      </w:tr>
    </w:tbl>
    <w:p w14:paraId="52B80705" w14:textId="77777777" w:rsidR="00765FB3" w:rsidRPr="00765FB3" w:rsidRDefault="00765FB3" w:rsidP="00765FB3">
      <w:pPr>
        <w:jc w:val="both"/>
      </w:pPr>
    </w:p>
    <w:sectPr w:rsidR="00765FB3" w:rsidRPr="00765FB3" w:rsidSect="00C923A6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B80708" w14:textId="77777777" w:rsidR="00F23320" w:rsidRDefault="00F23320">
      <w:r>
        <w:separator/>
      </w:r>
    </w:p>
  </w:endnote>
  <w:endnote w:type="continuationSeparator" w:id="0">
    <w:p w14:paraId="52B80709" w14:textId="77777777" w:rsidR="00F23320" w:rsidRDefault="00F23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FFBBB" w14:textId="77A3391E" w:rsidR="0003294E" w:rsidRPr="0003294E" w:rsidRDefault="002D70B6">
    <w:pPr>
      <w:pStyle w:val="a9"/>
      <w:rPr>
        <w:lang w:val="en-US"/>
      </w:rPr>
    </w:pPr>
    <w:r>
      <w:rPr>
        <w:rFonts w:cs="Arial"/>
        <w:b/>
        <w:szCs w:val="18"/>
      </w:rPr>
      <w:t>00287(п</w:t>
    </w:r>
    <w:proofErr w:type="gramStart"/>
    <w:r>
      <w:rPr>
        <w:rFonts w:cs="Arial"/>
        <w:b/>
        <w:szCs w:val="18"/>
      </w:rPr>
      <w:t>)</w:t>
    </w:r>
    <w:r w:rsidR="0003294E">
      <w:rPr>
        <w:rFonts w:cs="Arial"/>
        <w:szCs w:val="18"/>
        <w:lang w:val="en-US"/>
      </w:rPr>
      <w:t>(</w:t>
    </w:r>
    <w:proofErr w:type="gramEnd"/>
    <w:sdt>
      <w:sdtPr>
        <w:rPr>
          <w:rFonts w:cs="Arial"/>
          <w:b/>
          <w:szCs w:val="18"/>
        </w:rPr>
        <w:alias w:val="{TagFile}{_UIVersionString}"/>
        <w:tag w:val="{TagFile}{_UIVersionString}"/>
        <w:id w:val="-281351778"/>
        <w:lock w:val="contentLocked"/>
      </w:sdtPr>
      <w:sdtEndPr/>
      <w:sdtContent>
        <w:r w:rsidR="0003294E" w:rsidRPr="00C75F4B">
          <w:rPr>
            <w:rFonts w:cs="Arial"/>
            <w:szCs w:val="18"/>
          </w:rPr>
          <w:t xml:space="preserve"> </w:t>
        </w:r>
        <w:r w:rsidR="0003294E" w:rsidRPr="0088654F">
          <w:rPr>
            <w:rFonts w:cs="Arial"/>
            <w:szCs w:val="18"/>
          </w:rPr>
          <w:t>Версия</w:t>
        </w:r>
      </w:sdtContent>
    </w:sdt>
    <w:r w:rsidR="0003294E">
      <w:rPr>
        <w:rFonts w:cs="Arial"/>
        <w:szCs w:val="18"/>
        <w:lang w:val="en-US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E41E8" w14:textId="3A5EDD1A" w:rsidR="00D5695C" w:rsidRPr="00D5695C" w:rsidRDefault="002D70B6">
    <w:pPr>
      <w:pStyle w:val="a9"/>
      <w:rPr>
        <w:lang w:val="en-US"/>
      </w:rPr>
    </w:pPr>
    <w:r>
      <w:rPr>
        <w:rFonts w:cs="Arial"/>
        <w:b/>
        <w:szCs w:val="18"/>
      </w:rPr>
      <w:t>00287(п</w:t>
    </w:r>
    <w:proofErr w:type="gramStart"/>
    <w:r>
      <w:rPr>
        <w:rFonts w:cs="Arial"/>
        <w:b/>
        <w:szCs w:val="18"/>
      </w:rPr>
      <w:t>)</w:t>
    </w:r>
    <w:r w:rsidR="00D5695C">
      <w:rPr>
        <w:rFonts w:cs="Arial"/>
        <w:szCs w:val="18"/>
        <w:lang w:val="en-US"/>
      </w:rPr>
      <w:t>(</w:t>
    </w:r>
    <w:proofErr w:type="gramEnd"/>
    <w:sdt>
      <w:sdtPr>
        <w:rPr>
          <w:rFonts w:cs="Arial"/>
          <w:b/>
          <w:szCs w:val="18"/>
        </w:rPr>
        <w:alias w:val="{TagFile}{_UIVersionString}"/>
        <w:tag w:val="{TagFile}{_UIVersionString}"/>
        <w:id w:val="-191606977"/>
        <w:lock w:val="contentLocked"/>
      </w:sdtPr>
      <w:sdtEndPr/>
      <w:sdtContent>
        <w:r w:rsidR="00D5695C" w:rsidRPr="00C75F4B">
          <w:rPr>
            <w:rFonts w:cs="Arial"/>
            <w:szCs w:val="18"/>
          </w:rPr>
          <w:t xml:space="preserve"> </w:t>
        </w:r>
        <w:r w:rsidR="00D5695C" w:rsidRPr="0088654F">
          <w:rPr>
            <w:rFonts w:cs="Arial"/>
            <w:szCs w:val="18"/>
          </w:rPr>
          <w:t>Версия</w:t>
        </w:r>
      </w:sdtContent>
    </w:sdt>
    <w:r w:rsidR="00D5695C">
      <w:rPr>
        <w:rFonts w:cs="Arial"/>
        <w:szCs w:val="18"/>
        <w:lang w:val="en-US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B80706" w14:textId="77777777" w:rsidR="00F23320" w:rsidRDefault="00F23320">
      <w:r>
        <w:separator/>
      </w:r>
    </w:p>
  </w:footnote>
  <w:footnote w:type="continuationSeparator" w:id="0">
    <w:p w14:paraId="52B80707" w14:textId="77777777" w:rsidR="00F23320" w:rsidRDefault="00F233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ttr0#Бланк" w:val="OID_TYPE#620565007=01 Приложение к правовому акту (книжн.)"/>
    <w:docVar w:name="attr1#Вид документа" w:val="OID_TYPE#620341208=Приложение"/>
    <w:docVar w:name="SPD_Annotation" w:val="01 Бланк Пиложения к правовому акту (книжн.)"/>
    <w:docVar w:name="SPD_hostURL" w:val="10.12.1.30"/>
    <w:docVar w:name="SPD_vDir" w:val="spd"/>
  </w:docVars>
  <w:rsids>
    <w:rsidRoot w:val="006B3C38"/>
    <w:rsid w:val="0003294E"/>
    <w:rsid w:val="00040485"/>
    <w:rsid w:val="00055DBE"/>
    <w:rsid w:val="00057F1A"/>
    <w:rsid w:val="000678CD"/>
    <w:rsid w:val="000F61C5"/>
    <w:rsid w:val="001067F4"/>
    <w:rsid w:val="00142859"/>
    <w:rsid w:val="0017704D"/>
    <w:rsid w:val="00206CA4"/>
    <w:rsid w:val="002B311D"/>
    <w:rsid w:val="002C4198"/>
    <w:rsid w:val="002D70B6"/>
    <w:rsid w:val="003161D0"/>
    <w:rsid w:val="00370410"/>
    <w:rsid w:val="003911E3"/>
    <w:rsid w:val="003C3E4D"/>
    <w:rsid w:val="004068BF"/>
    <w:rsid w:val="00435DAE"/>
    <w:rsid w:val="00453A25"/>
    <w:rsid w:val="004E5AE2"/>
    <w:rsid w:val="00502266"/>
    <w:rsid w:val="005121C7"/>
    <w:rsid w:val="00512305"/>
    <w:rsid w:val="005300B2"/>
    <w:rsid w:val="005D37AF"/>
    <w:rsid w:val="005E46FF"/>
    <w:rsid w:val="0065455C"/>
    <w:rsid w:val="006620C8"/>
    <w:rsid w:val="00664033"/>
    <w:rsid w:val="00666B26"/>
    <w:rsid w:val="00677B2C"/>
    <w:rsid w:val="0068386A"/>
    <w:rsid w:val="006874A9"/>
    <w:rsid w:val="006B3C38"/>
    <w:rsid w:val="006B6EBB"/>
    <w:rsid w:val="007057EC"/>
    <w:rsid w:val="00763452"/>
    <w:rsid w:val="00765FB3"/>
    <w:rsid w:val="0077121E"/>
    <w:rsid w:val="007853E2"/>
    <w:rsid w:val="007E1709"/>
    <w:rsid w:val="008410B6"/>
    <w:rsid w:val="00851291"/>
    <w:rsid w:val="00881598"/>
    <w:rsid w:val="008A52B0"/>
    <w:rsid w:val="008C31AE"/>
    <w:rsid w:val="008D2FF9"/>
    <w:rsid w:val="008D3F2C"/>
    <w:rsid w:val="008E33EA"/>
    <w:rsid w:val="008E3771"/>
    <w:rsid w:val="009310D1"/>
    <w:rsid w:val="009A1F81"/>
    <w:rsid w:val="009C44E0"/>
    <w:rsid w:val="009C63DB"/>
    <w:rsid w:val="00A150CA"/>
    <w:rsid w:val="00A37078"/>
    <w:rsid w:val="00A51DC8"/>
    <w:rsid w:val="00A574FB"/>
    <w:rsid w:val="00A70180"/>
    <w:rsid w:val="00A72D7D"/>
    <w:rsid w:val="00AE0711"/>
    <w:rsid w:val="00B11972"/>
    <w:rsid w:val="00BD30A3"/>
    <w:rsid w:val="00C13EBE"/>
    <w:rsid w:val="00C41956"/>
    <w:rsid w:val="00C8203B"/>
    <w:rsid w:val="00C86C57"/>
    <w:rsid w:val="00C923A6"/>
    <w:rsid w:val="00CD0931"/>
    <w:rsid w:val="00D1048B"/>
    <w:rsid w:val="00D15934"/>
    <w:rsid w:val="00D20BF1"/>
    <w:rsid w:val="00D304BD"/>
    <w:rsid w:val="00D417AF"/>
    <w:rsid w:val="00D5695C"/>
    <w:rsid w:val="00D66824"/>
    <w:rsid w:val="00D948DD"/>
    <w:rsid w:val="00DC2988"/>
    <w:rsid w:val="00E10871"/>
    <w:rsid w:val="00E43D42"/>
    <w:rsid w:val="00E44CAC"/>
    <w:rsid w:val="00E56736"/>
    <w:rsid w:val="00EA335E"/>
    <w:rsid w:val="00EB7468"/>
    <w:rsid w:val="00F21860"/>
    <w:rsid w:val="00F23320"/>
    <w:rsid w:val="00F2648D"/>
    <w:rsid w:val="00F63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B806ED"/>
  <w14:defaultImageDpi w14:val="0"/>
  <w15:docId w15:val="{5696FF47-E1C3-40A8-9A50-531F19D99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3C38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8E2A9862A5F424A801DC1B94694D8E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E91AD99-2FD1-4C83-97E5-5E52E98C53A2}"/>
      </w:docPartPr>
      <w:docPartBody>
        <w:p w:rsidR="00764566" w:rsidRDefault="003869CF" w:rsidP="003869CF">
          <w:pPr>
            <w:pStyle w:val="58E2A9862A5F424A801DC1B94694D8E1"/>
          </w:pPr>
          <w:r w:rsidRPr="0053668E">
            <w:rPr>
              <w:sz w:val="28"/>
              <w:szCs w:val="28"/>
            </w:rPr>
            <w:t>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69CF"/>
    <w:rsid w:val="003869CF"/>
    <w:rsid w:val="0076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8E2A9862A5F424A801DC1B94694D8E1">
    <w:name w:val="58E2A9862A5F424A801DC1B94694D8E1"/>
    <w:rsid w:val="003869C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01-05</RubricIndex>
    <ObjectTypeId xmlns="D7192FFF-C2B2-4F10-B7A4-C791C93B1729">2</ObjectTypeId>
    <DocGroupLink xmlns="D7192FFF-C2B2-4F10-B7A4-C791C93B1729">1138</DocGroupLink>
    <Body xmlns="http://schemas.microsoft.com/sharepoint/v3" xsi:nil="true"/>
    <DocTypeId xmlns="D7192FFF-C2B2-4F10-B7A4-C791C93B1729">12</DocTypeId>
    <IsAvailable xmlns="00ae519a-a787-4cb6-a9f3-e0d2ce624f96">true</IsAvailable>
    <FileTypeId xmlns="D7192FFF-C2B2-4F10-B7A4-C791C93B1729">2</FileTypeId>
    <FileNameTemplate xmlns="D7192FFF-C2B2-4F10-B7A4-C791C93B1729" xsi:nil="true"/>
    <PFileTemplateMulti xmlns="http://www.eos.ru/SP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0ffec8963cb557ce35273ebc605c3608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xmlns:ns4="http://www.eos.ru/SP/Fields" targetNamespace="http://schemas.microsoft.com/office/2006/metadata/properties" ma:root="true" ma:fieldsID="53da09fc5a80291777fd792548b905f6" ns1:_="" ns2:_="" ns3:_="" ns4:_="">
    <xsd:import namespace="D7192FFF-C2B2-4F10-B7A4-C791C93B1729"/>
    <xsd:import namespace="http://schemas.microsoft.com/sharepoint/v3"/>
    <xsd:import namespace="00ae519a-a787-4cb6-a9f3-e0d2ce624f96"/>
    <xsd:import namespace="http://www.eos.ru/SP/Fields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  <xsd:element ref="ns4:PFileTemplateMult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www.eos.ru/SP/Fields" elementFormDefault="qualified">
    <xsd:import namespace="http://schemas.microsoft.com/office/2006/documentManagement/types"/>
    <xsd:import namespace="http://schemas.microsoft.com/office/infopath/2007/PartnerControls"/>
    <xsd:element name="PFileTemplateMulti" ma:index="16" nillable="true" ma:displayName="Параметры шаблона файла" ma:default="" ma:hidden="true" ma:internalName="PFileTemplateMulti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44A12310-15F3-4A2C-8DC3-FD1CCA7B60F5}">
  <ds:schemaRefs>
    <ds:schemaRef ds:uri="http://purl.org/dc/dcmitype/"/>
    <ds:schemaRef ds:uri="http://schemas.microsoft.com/office/infopath/2007/PartnerControls"/>
    <ds:schemaRef ds:uri="00ae519a-a787-4cb6-a9f3-e0d2ce624f96"/>
    <ds:schemaRef ds:uri="http://purl.org/dc/elements/1.1/"/>
    <ds:schemaRef ds:uri="http://schemas.microsoft.com/office/2006/metadata/properties"/>
    <ds:schemaRef ds:uri="http://www.eos.ru/SP/Fields"/>
    <ds:schemaRef ds:uri="http://schemas.microsoft.com/office/2006/documentManagement/types"/>
    <ds:schemaRef ds:uri="http://schemas.microsoft.com/sharepoint/v3"/>
    <ds:schemaRef ds:uri="http://purl.org/dc/terms/"/>
    <ds:schemaRef ds:uri="http://schemas.openxmlformats.org/package/2006/metadata/core-properties"/>
    <ds:schemaRef ds:uri="D7192FFF-C2B2-4F10-B7A4-C791C93B1729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CF9EED6-EA74-48CD-9E61-A3345ADF46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www.eos.ru/SP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6B493F-7545-42BA-9A51-D2DBB242C3A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958</Characters>
  <Application>Microsoft Office Word</Application>
  <DocSecurity>4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 Приложение к правовому акту (книжн.)</vt:lpstr>
    </vt:vector>
  </TitlesOfParts>
  <Company>Департамент по печати, телерадиовещанию и связи</Company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 Приложение к правовому акту (книжн.)</dc:title>
  <dc:creator>М.Наталья</dc:creator>
  <cp:lastModifiedBy>Лариса В. Боброва</cp:lastModifiedBy>
  <cp:revision>2</cp:revision>
  <cp:lastPrinted>2008-03-14T00:47:00Z</cp:lastPrinted>
  <dcterms:created xsi:type="dcterms:W3CDTF">2022-07-26T04:38:00Z</dcterms:created>
  <dcterms:modified xsi:type="dcterms:W3CDTF">2022-07-26T04:38:00Z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